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AE67" w14:textId="77777777" w:rsidR="00E7417B" w:rsidRDefault="00E7417B"/>
    <w:p w14:paraId="65B14AAE" w14:textId="77777777" w:rsidR="00A91E96" w:rsidRDefault="00E7417B" w:rsidP="00E7417B">
      <w:pPr>
        <w:rPr>
          <w:b/>
          <w:bCs/>
        </w:rPr>
      </w:pPr>
      <w:r w:rsidRPr="009C7F90">
        <w:rPr>
          <w:b/>
          <w:bCs/>
        </w:rPr>
        <w:t>EMAIL TO THE WASHINGTON COLLEGE COMMUNITY</w:t>
      </w:r>
    </w:p>
    <w:p w14:paraId="1616D405" w14:textId="34C697F2" w:rsidR="00E7417B" w:rsidRDefault="00E41F5D" w:rsidP="00E7417B">
      <w:pPr>
        <w:rPr>
          <w:b/>
          <w:bCs/>
        </w:rPr>
      </w:pPr>
      <w:r>
        <w:rPr>
          <w:b/>
          <w:bCs/>
        </w:rPr>
        <w:t>CPG Update – October 13, 2021</w:t>
      </w:r>
    </w:p>
    <w:p w14:paraId="4958B9BA" w14:textId="405B7E1B" w:rsidR="00E41F5D" w:rsidRDefault="00E41F5D" w:rsidP="00E41F5D">
      <w:pPr>
        <w:rPr>
          <w:rFonts w:eastAsia="Times New Roman"/>
          <w:color w:val="000000"/>
          <w:sz w:val="24"/>
          <w:szCs w:val="24"/>
        </w:rPr>
      </w:pPr>
      <w:r>
        <w:rPr>
          <w:rFonts w:eastAsia="Times New Roman"/>
          <w:b/>
          <w:bCs/>
          <w:color w:val="000000"/>
          <w:sz w:val="24"/>
          <w:szCs w:val="24"/>
        </w:rPr>
        <w:t xml:space="preserve">Happy Fall Break! </w:t>
      </w:r>
      <w:r>
        <w:rPr>
          <w:rFonts w:eastAsia="Times New Roman"/>
          <w:color w:val="000000"/>
          <w:sz w:val="24"/>
          <w:szCs w:val="24"/>
        </w:rPr>
        <w:t>We hope everyone enjoys a restful and safe long weekend. As head into the break, here are some updates and reminders:</w:t>
      </w:r>
    </w:p>
    <w:p w14:paraId="6BD9EB43" w14:textId="77777777" w:rsidR="00E41F5D" w:rsidRDefault="00E41F5D" w:rsidP="00E41F5D">
      <w:pPr>
        <w:rPr>
          <w:rFonts w:eastAsia="Times New Roman"/>
          <w:color w:val="000000"/>
          <w:sz w:val="24"/>
          <w:szCs w:val="24"/>
        </w:rPr>
      </w:pPr>
      <w:r>
        <w:rPr>
          <w:rFonts w:eastAsia="Times New Roman"/>
          <w:b/>
          <w:bCs/>
          <w:color w:val="000000"/>
          <w:sz w:val="28"/>
          <w:szCs w:val="28"/>
        </w:rPr>
        <w:t>Fall Break Travel</w:t>
      </w:r>
    </w:p>
    <w:p w14:paraId="3EBDE2E8" w14:textId="3AF61A6D" w:rsidR="00E41F5D" w:rsidRDefault="00E41F5D" w:rsidP="00E41F5D">
      <w:pPr>
        <w:rPr>
          <w:rFonts w:eastAsia="Times New Roman"/>
          <w:color w:val="000000"/>
          <w:sz w:val="24"/>
          <w:szCs w:val="24"/>
        </w:rPr>
      </w:pPr>
      <w:r>
        <w:rPr>
          <w:rFonts w:eastAsia="Times New Roman"/>
          <w:color w:val="000000"/>
          <w:sz w:val="24"/>
          <w:szCs w:val="24"/>
        </w:rPr>
        <w:t>If you are leaving campus for Fall Break, please be diligent about following standard safety practices - wear your mask, keep your distance, wash/sanitize your hands frequently and monitor for any COVID-like symptoms. Our community has done an excellent job of keeping each other safe for the first half of the semester and we have every reason to think that we can return from this break and keep that healthy trend going.</w:t>
      </w:r>
    </w:p>
    <w:p w14:paraId="15B6C323" w14:textId="77777777" w:rsidR="00E41F5D" w:rsidRDefault="00E41F5D" w:rsidP="00E41F5D">
      <w:pPr>
        <w:rPr>
          <w:rFonts w:eastAsia="Times New Roman"/>
          <w:color w:val="000000"/>
          <w:sz w:val="24"/>
          <w:szCs w:val="24"/>
        </w:rPr>
      </w:pPr>
      <w:r>
        <w:rPr>
          <w:rFonts w:eastAsia="Times New Roman"/>
          <w:b/>
          <w:bCs/>
          <w:color w:val="000000"/>
          <w:sz w:val="28"/>
          <w:szCs w:val="28"/>
        </w:rPr>
        <w:t>Health Services - Schedule and Options for Care</w:t>
      </w:r>
    </w:p>
    <w:p w14:paraId="14C9CE25" w14:textId="62DBCBD8" w:rsidR="00E41F5D" w:rsidRDefault="00E41F5D" w:rsidP="00E41F5D">
      <w:pPr>
        <w:rPr>
          <w:rFonts w:eastAsia="Times New Roman"/>
          <w:color w:val="000000"/>
          <w:sz w:val="24"/>
          <w:szCs w:val="24"/>
        </w:rPr>
      </w:pPr>
      <w:r>
        <w:rPr>
          <w:rFonts w:eastAsia="Times New Roman"/>
          <w:color w:val="000000"/>
          <w:sz w:val="24"/>
          <w:szCs w:val="24"/>
        </w:rPr>
        <w:t>Health Services will be closed on Friday, 10/15 to allow that team some well-deserved rest. If you need urgent care, they will be sending an email out tomorrow that lists a number of options for care.</w:t>
      </w:r>
    </w:p>
    <w:p w14:paraId="2850C440" w14:textId="7075161A" w:rsidR="00E41F5D" w:rsidRDefault="00E41F5D" w:rsidP="00E41F5D">
      <w:pPr>
        <w:rPr>
          <w:rFonts w:eastAsia="Times New Roman"/>
          <w:color w:val="000000"/>
          <w:sz w:val="24"/>
          <w:szCs w:val="24"/>
        </w:rPr>
      </w:pPr>
      <w:r>
        <w:rPr>
          <w:rFonts w:eastAsia="Times New Roman"/>
          <w:b/>
          <w:bCs/>
          <w:color w:val="000000"/>
          <w:sz w:val="24"/>
          <w:szCs w:val="24"/>
        </w:rPr>
        <w:t>TESTING WILL REMAIN OPEN ON FRIDAY.</w:t>
      </w:r>
      <w:r>
        <w:rPr>
          <w:rFonts w:eastAsia="Times New Roman"/>
          <w:color w:val="000000"/>
          <w:sz w:val="24"/>
          <w:szCs w:val="24"/>
        </w:rPr>
        <w:t xml:space="preserve"> If you have a scheduled test for Friday 10/15, please be sure to arrive on time as the testing site will remain open from 9 AM to 3 PM. </w:t>
      </w:r>
    </w:p>
    <w:p w14:paraId="494989FA" w14:textId="4EA3C919" w:rsidR="00E41F5D" w:rsidRDefault="00E41F5D" w:rsidP="00E41F5D">
      <w:pPr>
        <w:rPr>
          <w:rFonts w:eastAsia="Times New Roman"/>
          <w:color w:val="000000"/>
          <w:sz w:val="24"/>
          <w:szCs w:val="24"/>
        </w:rPr>
      </w:pPr>
      <w:r>
        <w:rPr>
          <w:rFonts w:eastAsia="Times New Roman"/>
          <w:b/>
          <w:bCs/>
          <w:color w:val="000000"/>
          <w:sz w:val="24"/>
          <w:szCs w:val="24"/>
        </w:rPr>
        <w:t xml:space="preserve">INVALID TEST RESULT? </w:t>
      </w:r>
      <w:r>
        <w:rPr>
          <w:rFonts w:eastAsia="Times New Roman"/>
          <w:color w:val="000000"/>
          <w:sz w:val="24"/>
          <w:szCs w:val="24"/>
        </w:rPr>
        <w:t>An additional note from Health Services is that anyone who receives an invalid result for their COVID test in the testing app should return immediately to the testing site to have the test repeated.</w:t>
      </w:r>
    </w:p>
    <w:p w14:paraId="253F24A6" w14:textId="77777777" w:rsidR="00E41F5D" w:rsidRDefault="00E41F5D" w:rsidP="00E41F5D">
      <w:pPr>
        <w:rPr>
          <w:rFonts w:eastAsia="Times New Roman"/>
          <w:color w:val="000000"/>
          <w:sz w:val="24"/>
          <w:szCs w:val="24"/>
        </w:rPr>
      </w:pPr>
      <w:r>
        <w:rPr>
          <w:rFonts w:eastAsia="Times New Roman"/>
          <w:b/>
          <w:bCs/>
          <w:color w:val="000000"/>
          <w:sz w:val="28"/>
          <w:szCs w:val="28"/>
        </w:rPr>
        <w:t>Mask Policy</w:t>
      </w:r>
    </w:p>
    <w:p w14:paraId="44740DB3" w14:textId="4B9F2694" w:rsidR="00E41F5D" w:rsidRPr="00E41F5D" w:rsidRDefault="00E41F5D" w:rsidP="00E41F5D">
      <w:pPr>
        <w:rPr>
          <w:rFonts w:eastAsia="Times New Roman"/>
          <w:color w:val="000000"/>
        </w:rPr>
      </w:pPr>
      <w:r>
        <w:rPr>
          <w:rFonts w:eastAsia="Times New Roman"/>
          <w:color w:val="000000"/>
        </w:rPr>
        <w:t xml:space="preserve">A friendly reminder that masks are required by all when indoors, regardless of vaccination status. So if you enter a building, mask up. We are (still) in this together, and we need to hold ourselves accountable to following the standards for masks. If you need a refresher on what constitutes an appropriate face covering, </w:t>
      </w:r>
      <w:hyperlink r:id="rId7" w:tooltip="https://www.cdc.gov/coronavirus/2019-ncov/prevent-getting-sick/about-face-coverings.html" w:history="1">
        <w:r>
          <w:rPr>
            <w:rStyle w:val="Hyperlink"/>
            <w:rFonts w:eastAsia="Times New Roman"/>
          </w:rPr>
          <w:t>please visit the CDC guidance</w:t>
        </w:r>
      </w:hyperlink>
      <w:r>
        <w:rPr>
          <w:rFonts w:eastAsia="Times New Roman"/>
          <w:color w:val="000000"/>
        </w:rPr>
        <w:t>. As noted in this information, single-layer bandanas and gaiters are not considered appropriate face masks.</w:t>
      </w:r>
    </w:p>
    <w:p w14:paraId="333E5875" w14:textId="77777777" w:rsidR="00E41F5D" w:rsidRDefault="00E41F5D" w:rsidP="00E41F5D">
      <w:pPr>
        <w:rPr>
          <w:rFonts w:eastAsia="Times New Roman"/>
          <w:color w:val="000000"/>
          <w:sz w:val="24"/>
          <w:szCs w:val="24"/>
        </w:rPr>
      </w:pPr>
      <w:r>
        <w:rPr>
          <w:rFonts w:eastAsia="Times New Roman"/>
          <w:b/>
          <w:bCs/>
          <w:color w:val="000000"/>
          <w:sz w:val="28"/>
          <w:szCs w:val="28"/>
        </w:rPr>
        <w:t>Policy on Overnight Guests</w:t>
      </w:r>
    </w:p>
    <w:p w14:paraId="79D45578" w14:textId="77777777" w:rsidR="00E41F5D" w:rsidRDefault="00E41F5D" w:rsidP="00E41F5D">
      <w:pPr>
        <w:rPr>
          <w:rFonts w:eastAsia="Times New Roman"/>
          <w:color w:val="000000"/>
          <w:sz w:val="24"/>
          <w:szCs w:val="24"/>
        </w:rPr>
      </w:pPr>
      <w:r>
        <w:rPr>
          <w:rFonts w:eastAsia="Times New Roman"/>
          <w:color w:val="000000"/>
          <w:sz w:val="24"/>
          <w:szCs w:val="24"/>
        </w:rPr>
        <w:t>The policy prohibiting overnight guests (anyone who currently doesn't live on campus) remains in place. Please note that there are limited exceptions being granted to this for official college business. Any prospective student who does have an overnight visit is required to show proof of vaccination.</w:t>
      </w:r>
    </w:p>
    <w:p w14:paraId="61DFDC0C" w14:textId="77777777" w:rsidR="00E41F5D" w:rsidRDefault="00E41F5D" w:rsidP="00E41F5D">
      <w:pPr>
        <w:rPr>
          <w:rFonts w:eastAsia="Times New Roman"/>
          <w:color w:val="000000"/>
          <w:sz w:val="24"/>
          <w:szCs w:val="24"/>
        </w:rPr>
      </w:pPr>
    </w:p>
    <w:p w14:paraId="638885DE" w14:textId="77777777" w:rsidR="00E41F5D" w:rsidRDefault="00E41F5D" w:rsidP="00E41F5D">
      <w:pPr>
        <w:rPr>
          <w:rFonts w:eastAsia="Times New Roman"/>
          <w:color w:val="000000"/>
          <w:sz w:val="24"/>
          <w:szCs w:val="24"/>
        </w:rPr>
      </w:pPr>
    </w:p>
    <w:p w14:paraId="7F2BBAC7" w14:textId="77777777" w:rsidR="00E41F5D" w:rsidRDefault="00E41F5D" w:rsidP="00E41F5D">
      <w:pPr>
        <w:rPr>
          <w:rFonts w:eastAsia="Times New Roman"/>
          <w:color w:val="000000"/>
          <w:sz w:val="24"/>
          <w:szCs w:val="24"/>
        </w:rPr>
      </w:pPr>
    </w:p>
    <w:p w14:paraId="5E124202" w14:textId="0236DC9F" w:rsidR="00E41F5D" w:rsidRDefault="00E41F5D" w:rsidP="00E41F5D">
      <w:pPr>
        <w:rPr>
          <w:rFonts w:eastAsia="Times New Roman"/>
          <w:color w:val="000000"/>
          <w:sz w:val="24"/>
          <w:szCs w:val="24"/>
        </w:rPr>
      </w:pPr>
      <w:r>
        <w:rPr>
          <w:rFonts w:eastAsia="Times New Roman"/>
          <w:color w:val="000000"/>
          <w:sz w:val="24"/>
          <w:szCs w:val="24"/>
        </w:rPr>
        <w:t>While we evaluate these policies regularly, we can share that at this point it is unlikely that we will make a change in this particular policy for this semester. With cooler temperatures on the way, more activities moving indoors, and the Thanksgiving holiday break just around the corner, we do not anticipate a change in conditions that will allow for this, especially given the administrative requirements around managing vaccine documentation and contact notification in the event of a positive case.  It is something we know is important to you and we are looking at ways to make this option available next semester.</w:t>
      </w:r>
    </w:p>
    <w:p w14:paraId="7D7B3372" w14:textId="77777777" w:rsidR="00E41F5D" w:rsidRDefault="00E41F5D" w:rsidP="00E41F5D">
      <w:pPr>
        <w:rPr>
          <w:rFonts w:eastAsia="Times New Roman"/>
          <w:color w:val="000000"/>
          <w:sz w:val="24"/>
          <w:szCs w:val="24"/>
        </w:rPr>
      </w:pPr>
      <w:r>
        <w:rPr>
          <w:rFonts w:eastAsia="Times New Roman"/>
          <w:b/>
          <w:bCs/>
          <w:color w:val="000000"/>
          <w:sz w:val="28"/>
          <w:szCs w:val="28"/>
        </w:rPr>
        <w:t>Will Class Go On if Someone in There Tests Positive?</w:t>
      </w:r>
    </w:p>
    <w:p w14:paraId="710B6851" w14:textId="2C795D40" w:rsidR="00E41F5D" w:rsidRDefault="00E41F5D" w:rsidP="00E41F5D">
      <w:pPr>
        <w:rPr>
          <w:rFonts w:eastAsia="Times New Roman"/>
          <w:color w:val="000000"/>
          <w:sz w:val="24"/>
          <w:szCs w:val="24"/>
        </w:rPr>
      </w:pPr>
      <w:r>
        <w:rPr>
          <w:rFonts w:eastAsia="Times New Roman"/>
          <w:color w:val="000000"/>
          <w:sz w:val="24"/>
          <w:szCs w:val="24"/>
        </w:rPr>
        <w:t>We have fortunately had no new cases for over a month, but for those who may be wondering what the impact would be on a class if someone from within the class does test positive, here's the answer. In most situations, yes, the class will still be held. The standard process includes contact notification to anyone who is identified as a close contact of the individual that tested positive (closer than 6' for more than 15 minutes). Anyone who is a close contact but is fully vaccinated will not be required to quarantine, they should though continue to stay masked and monitor for symptoms. If a close contact is unvaccinated, they will be required to quarantine. </w:t>
      </w:r>
    </w:p>
    <w:p w14:paraId="5DADD958" w14:textId="77777777" w:rsidR="00E41F5D" w:rsidRDefault="00E41F5D" w:rsidP="00E41F5D">
      <w:pPr>
        <w:rPr>
          <w:rFonts w:eastAsia="Times New Roman"/>
          <w:color w:val="000000"/>
          <w:sz w:val="24"/>
          <w:szCs w:val="24"/>
        </w:rPr>
      </w:pPr>
      <w:r>
        <w:rPr>
          <w:rFonts w:eastAsia="Times New Roman"/>
          <w:color w:val="000000"/>
          <w:sz w:val="24"/>
          <w:szCs w:val="24"/>
        </w:rPr>
        <w:t>There may of course be extenuating circumstances that would result in a canceled class or a class that moves to a virtual format, and those decisions will be communicated to students should they occur. But generally speaking, a single positive case will not result in a canceled class.</w:t>
      </w:r>
    </w:p>
    <w:p w14:paraId="47096770" w14:textId="77777777" w:rsidR="00E7417B" w:rsidRDefault="00E7417B" w:rsidP="00E41F5D">
      <w:pPr>
        <w:pStyle w:val="xmsonormal"/>
        <w:shd w:val="clear" w:color="auto" w:fill="FFFFFF"/>
      </w:pPr>
    </w:p>
    <w:sectPr w:rsidR="00E741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C069" w14:textId="77777777" w:rsidR="008A0960" w:rsidRDefault="008A0960" w:rsidP="00E7417B">
      <w:pPr>
        <w:spacing w:after="0" w:line="240" w:lineRule="auto"/>
      </w:pPr>
      <w:r>
        <w:separator/>
      </w:r>
    </w:p>
  </w:endnote>
  <w:endnote w:type="continuationSeparator" w:id="0">
    <w:p w14:paraId="7AB9EA43" w14:textId="77777777" w:rsidR="008A0960" w:rsidRDefault="008A0960" w:rsidP="00E7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9AA8" w14:textId="77777777" w:rsidR="008A0960" w:rsidRDefault="008A0960" w:rsidP="00E7417B">
      <w:pPr>
        <w:spacing w:after="0" w:line="240" w:lineRule="auto"/>
      </w:pPr>
      <w:r>
        <w:separator/>
      </w:r>
    </w:p>
  </w:footnote>
  <w:footnote w:type="continuationSeparator" w:id="0">
    <w:p w14:paraId="575EA7C1" w14:textId="77777777" w:rsidR="008A0960" w:rsidRDefault="008A0960" w:rsidP="00E7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C7B7" w14:textId="35279CC1" w:rsidR="00E7417B" w:rsidRDefault="00E7417B">
    <w:pPr>
      <w:pStyle w:val="Header"/>
    </w:pPr>
    <w:r>
      <w:rPr>
        <w:noProof/>
      </w:rPr>
      <w:drawing>
        <wp:inline distT="0" distB="0" distL="0" distR="0" wp14:anchorId="4BB566B6" wp14:editId="0C86EEFA">
          <wp:extent cx="594360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41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6C2"/>
    <w:multiLevelType w:val="multilevel"/>
    <w:tmpl w:val="91E68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DE419F"/>
    <w:multiLevelType w:val="multilevel"/>
    <w:tmpl w:val="8214A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BE1A5D"/>
    <w:multiLevelType w:val="multilevel"/>
    <w:tmpl w:val="4350B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7B"/>
    <w:rsid w:val="0007187E"/>
    <w:rsid w:val="000E0B6F"/>
    <w:rsid w:val="00224D91"/>
    <w:rsid w:val="002F03F8"/>
    <w:rsid w:val="00313F9A"/>
    <w:rsid w:val="00395CEF"/>
    <w:rsid w:val="003D654D"/>
    <w:rsid w:val="00513AAC"/>
    <w:rsid w:val="0061187F"/>
    <w:rsid w:val="00620E83"/>
    <w:rsid w:val="0071546D"/>
    <w:rsid w:val="0080578F"/>
    <w:rsid w:val="008A0960"/>
    <w:rsid w:val="009000B0"/>
    <w:rsid w:val="00953E98"/>
    <w:rsid w:val="009C7F90"/>
    <w:rsid w:val="009F3DB2"/>
    <w:rsid w:val="00A15E97"/>
    <w:rsid w:val="00A91E96"/>
    <w:rsid w:val="00B60D9E"/>
    <w:rsid w:val="00C80F4F"/>
    <w:rsid w:val="00CE7DE2"/>
    <w:rsid w:val="00DD1B23"/>
    <w:rsid w:val="00E41F5D"/>
    <w:rsid w:val="00E7417B"/>
    <w:rsid w:val="00EA0B23"/>
    <w:rsid w:val="00EE4DA6"/>
    <w:rsid w:val="00F9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7DB9F"/>
  <w15:chartTrackingRefBased/>
  <w15:docId w15:val="{3E6414F7-0193-4308-BFC6-6E7EB26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17B"/>
    <w:rPr>
      <w:color w:val="0000FF"/>
      <w:u w:val="single"/>
    </w:rPr>
  </w:style>
  <w:style w:type="paragraph" w:styleId="Header">
    <w:name w:val="header"/>
    <w:basedOn w:val="Normal"/>
    <w:link w:val="HeaderChar"/>
    <w:uiPriority w:val="99"/>
    <w:unhideWhenUsed/>
    <w:rsid w:val="00E74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17B"/>
  </w:style>
  <w:style w:type="paragraph" w:styleId="Footer">
    <w:name w:val="footer"/>
    <w:basedOn w:val="Normal"/>
    <w:link w:val="FooterChar"/>
    <w:uiPriority w:val="99"/>
    <w:unhideWhenUsed/>
    <w:rsid w:val="00E74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17B"/>
  </w:style>
  <w:style w:type="paragraph" w:styleId="ListParagraph">
    <w:name w:val="List Paragraph"/>
    <w:basedOn w:val="Normal"/>
    <w:uiPriority w:val="34"/>
    <w:qFormat/>
    <w:rsid w:val="00620E83"/>
    <w:pPr>
      <w:spacing w:before="100" w:beforeAutospacing="1" w:after="100" w:afterAutospacing="1" w:line="240" w:lineRule="auto"/>
    </w:pPr>
    <w:rPr>
      <w:rFonts w:ascii="Calibri" w:hAnsi="Calibri" w:cs="Calibri"/>
    </w:rPr>
  </w:style>
  <w:style w:type="paragraph" w:customStyle="1" w:styleId="xmsonormal">
    <w:name w:val="xmsonormal"/>
    <w:basedOn w:val="Normal"/>
    <w:rsid w:val="000E0B6F"/>
    <w:pPr>
      <w:spacing w:after="0" w:line="240" w:lineRule="auto"/>
    </w:pPr>
    <w:rPr>
      <w:rFonts w:ascii="Calibri" w:hAnsi="Calibri" w:cs="Calibri"/>
    </w:rPr>
  </w:style>
  <w:style w:type="paragraph" w:customStyle="1" w:styleId="xmsolistparagraph">
    <w:name w:val="xmsolistparagraph"/>
    <w:basedOn w:val="Normal"/>
    <w:rsid w:val="000E0B6F"/>
    <w:pPr>
      <w:spacing w:before="100" w:beforeAutospacing="1" w:after="100" w:afterAutospacing="1" w:line="240" w:lineRule="auto"/>
    </w:pPr>
    <w:rPr>
      <w:rFonts w:ascii="Calibri" w:hAnsi="Calibri" w:cs="Calibri"/>
    </w:rPr>
  </w:style>
  <w:style w:type="paragraph" w:customStyle="1" w:styleId="xxmsonormal">
    <w:name w:val="xxmsonormal"/>
    <w:basedOn w:val="Normal"/>
    <w:rsid w:val="00EA0B2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649">
      <w:bodyDiv w:val="1"/>
      <w:marLeft w:val="0"/>
      <w:marRight w:val="0"/>
      <w:marTop w:val="0"/>
      <w:marBottom w:val="0"/>
      <w:divBdr>
        <w:top w:val="none" w:sz="0" w:space="0" w:color="auto"/>
        <w:left w:val="none" w:sz="0" w:space="0" w:color="auto"/>
        <w:bottom w:val="none" w:sz="0" w:space="0" w:color="auto"/>
        <w:right w:val="none" w:sz="0" w:space="0" w:color="auto"/>
      </w:divBdr>
    </w:div>
    <w:div w:id="36780156">
      <w:bodyDiv w:val="1"/>
      <w:marLeft w:val="0"/>
      <w:marRight w:val="0"/>
      <w:marTop w:val="0"/>
      <w:marBottom w:val="0"/>
      <w:divBdr>
        <w:top w:val="none" w:sz="0" w:space="0" w:color="auto"/>
        <w:left w:val="none" w:sz="0" w:space="0" w:color="auto"/>
        <w:bottom w:val="none" w:sz="0" w:space="0" w:color="auto"/>
        <w:right w:val="none" w:sz="0" w:space="0" w:color="auto"/>
      </w:divBdr>
    </w:div>
    <w:div w:id="164173707">
      <w:bodyDiv w:val="1"/>
      <w:marLeft w:val="0"/>
      <w:marRight w:val="0"/>
      <w:marTop w:val="0"/>
      <w:marBottom w:val="0"/>
      <w:divBdr>
        <w:top w:val="none" w:sz="0" w:space="0" w:color="auto"/>
        <w:left w:val="none" w:sz="0" w:space="0" w:color="auto"/>
        <w:bottom w:val="none" w:sz="0" w:space="0" w:color="auto"/>
        <w:right w:val="none" w:sz="0" w:space="0" w:color="auto"/>
      </w:divBdr>
    </w:div>
    <w:div w:id="710229963">
      <w:bodyDiv w:val="1"/>
      <w:marLeft w:val="0"/>
      <w:marRight w:val="0"/>
      <w:marTop w:val="0"/>
      <w:marBottom w:val="0"/>
      <w:divBdr>
        <w:top w:val="none" w:sz="0" w:space="0" w:color="auto"/>
        <w:left w:val="none" w:sz="0" w:space="0" w:color="auto"/>
        <w:bottom w:val="none" w:sz="0" w:space="0" w:color="auto"/>
        <w:right w:val="none" w:sz="0" w:space="0" w:color="auto"/>
      </w:divBdr>
    </w:div>
    <w:div w:id="808983708">
      <w:bodyDiv w:val="1"/>
      <w:marLeft w:val="0"/>
      <w:marRight w:val="0"/>
      <w:marTop w:val="0"/>
      <w:marBottom w:val="0"/>
      <w:divBdr>
        <w:top w:val="none" w:sz="0" w:space="0" w:color="auto"/>
        <w:left w:val="none" w:sz="0" w:space="0" w:color="auto"/>
        <w:bottom w:val="none" w:sz="0" w:space="0" w:color="auto"/>
        <w:right w:val="none" w:sz="0" w:space="0" w:color="auto"/>
      </w:divBdr>
    </w:div>
    <w:div w:id="824206290">
      <w:bodyDiv w:val="1"/>
      <w:marLeft w:val="0"/>
      <w:marRight w:val="0"/>
      <w:marTop w:val="0"/>
      <w:marBottom w:val="0"/>
      <w:divBdr>
        <w:top w:val="none" w:sz="0" w:space="0" w:color="auto"/>
        <w:left w:val="none" w:sz="0" w:space="0" w:color="auto"/>
        <w:bottom w:val="none" w:sz="0" w:space="0" w:color="auto"/>
        <w:right w:val="none" w:sz="0" w:space="0" w:color="auto"/>
      </w:divBdr>
    </w:div>
    <w:div w:id="1011761505">
      <w:bodyDiv w:val="1"/>
      <w:marLeft w:val="0"/>
      <w:marRight w:val="0"/>
      <w:marTop w:val="0"/>
      <w:marBottom w:val="0"/>
      <w:divBdr>
        <w:top w:val="none" w:sz="0" w:space="0" w:color="auto"/>
        <w:left w:val="none" w:sz="0" w:space="0" w:color="auto"/>
        <w:bottom w:val="none" w:sz="0" w:space="0" w:color="auto"/>
        <w:right w:val="none" w:sz="0" w:space="0" w:color="auto"/>
      </w:divBdr>
    </w:div>
    <w:div w:id="1445887323">
      <w:bodyDiv w:val="1"/>
      <w:marLeft w:val="0"/>
      <w:marRight w:val="0"/>
      <w:marTop w:val="0"/>
      <w:marBottom w:val="0"/>
      <w:divBdr>
        <w:top w:val="none" w:sz="0" w:space="0" w:color="auto"/>
        <w:left w:val="none" w:sz="0" w:space="0" w:color="auto"/>
        <w:bottom w:val="none" w:sz="0" w:space="0" w:color="auto"/>
        <w:right w:val="none" w:sz="0" w:space="0" w:color="auto"/>
      </w:divBdr>
    </w:div>
    <w:div w:id="1932591590">
      <w:bodyDiv w:val="1"/>
      <w:marLeft w:val="0"/>
      <w:marRight w:val="0"/>
      <w:marTop w:val="0"/>
      <w:marBottom w:val="0"/>
      <w:divBdr>
        <w:top w:val="none" w:sz="0" w:space="0" w:color="auto"/>
        <w:left w:val="none" w:sz="0" w:space="0" w:color="auto"/>
        <w:bottom w:val="none" w:sz="0" w:space="0" w:color="auto"/>
        <w:right w:val="none" w:sz="0" w:space="0" w:color="auto"/>
      </w:divBdr>
    </w:div>
    <w:div w:id="19331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prevent-getting-sick/about-face-cover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 Wallace</dc:creator>
  <cp:keywords/>
  <dc:description/>
  <cp:lastModifiedBy>Kelley S. Wallace</cp:lastModifiedBy>
  <cp:revision>3</cp:revision>
  <cp:lastPrinted>2021-12-17T19:23:00Z</cp:lastPrinted>
  <dcterms:created xsi:type="dcterms:W3CDTF">2021-12-17T19:28:00Z</dcterms:created>
  <dcterms:modified xsi:type="dcterms:W3CDTF">2021-12-17T19:29:00Z</dcterms:modified>
</cp:coreProperties>
</file>